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0"/>
        <w:gridCol w:w="1257"/>
        <w:gridCol w:w="1022"/>
        <w:gridCol w:w="78"/>
        <w:gridCol w:w="1168"/>
        <w:gridCol w:w="1102"/>
        <w:gridCol w:w="315"/>
        <w:gridCol w:w="1045"/>
        <w:gridCol w:w="829"/>
        <w:gridCol w:w="456"/>
      </w:tblGrid>
      <w:tr w:rsidR="003F567F" w:rsidRPr="00E85540" w:rsidTr="006A6E6A">
        <w:trPr>
          <w:trHeight w:val="184"/>
        </w:trPr>
        <w:tc>
          <w:tcPr>
            <w:tcW w:w="197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F567F" w:rsidRPr="00E85540" w:rsidRDefault="003F567F" w:rsidP="00D75EB0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F567F" w:rsidRDefault="003F567F" w:rsidP="00D75EB0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F567F" w:rsidRPr="00E85540" w:rsidRDefault="003F567F" w:rsidP="00D75EB0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F567F" w:rsidRPr="00E85540" w:rsidRDefault="003F567F" w:rsidP="00D75EB0">
            <w:pPr>
              <w:rPr>
                <w:sz w:val="24"/>
                <w:szCs w:val="24"/>
              </w:rPr>
            </w:pPr>
          </w:p>
        </w:tc>
      </w:tr>
      <w:tr w:rsidR="00C6582E" w:rsidRPr="00E85540" w:rsidTr="006A6E6A">
        <w:trPr>
          <w:trHeight w:val="39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372" w:rsidRPr="00E85540" w:rsidRDefault="003D3372" w:rsidP="00D75EB0">
            <w:pPr>
              <w:rPr>
                <w:sz w:val="24"/>
                <w:szCs w:val="24"/>
              </w:rPr>
            </w:pPr>
            <w:r w:rsidRPr="00E85540">
              <w:rPr>
                <w:sz w:val="24"/>
                <w:szCs w:val="24"/>
              </w:rPr>
              <w:t>Contact name: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D3372" w:rsidRPr="00E85540" w:rsidRDefault="00341361" w:rsidP="00D7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C6582E">
              <w:rPr>
                <w:sz w:val="24"/>
                <w:szCs w:val="24"/>
              </w:rPr>
              <w:instrText xml:space="preserve"> ASK  Name  \* MERGEFORMAT 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372" w:rsidRPr="00E85540" w:rsidRDefault="003D3372" w:rsidP="00D75EB0">
            <w:pPr>
              <w:rPr>
                <w:sz w:val="24"/>
                <w:szCs w:val="24"/>
              </w:rPr>
            </w:pPr>
            <w:r w:rsidRPr="00E85540">
              <w:rPr>
                <w:sz w:val="24"/>
                <w:szCs w:val="24"/>
              </w:rPr>
              <w:t>Contact number:</w:t>
            </w:r>
          </w:p>
        </w:tc>
        <w:tc>
          <w:tcPr>
            <w:tcW w:w="264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D3372" w:rsidRPr="00E85540" w:rsidRDefault="003D3372" w:rsidP="00D75EB0">
            <w:pPr>
              <w:rPr>
                <w:sz w:val="24"/>
                <w:szCs w:val="24"/>
              </w:rPr>
            </w:pPr>
          </w:p>
        </w:tc>
      </w:tr>
      <w:tr w:rsidR="003D3372" w:rsidRPr="00E85540" w:rsidTr="006A6E6A">
        <w:trPr>
          <w:trHeight w:val="39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372" w:rsidRPr="00E85540" w:rsidRDefault="003D3372" w:rsidP="00D75EB0">
            <w:pPr>
              <w:rPr>
                <w:sz w:val="24"/>
                <w:szCs w:val="24"/>
              </w:rPr>
            </w:pPr>
            <w:r w:rsidRPr="00E85540">
              <w:rPr>
                <w:sz w:val="24"/>
                <w:szCs w:val="24"/>
              </w:rPr>
              <w:t>Contact email:</w:t>
            </w:r>
          </w:p>
        </w:tc>
        <w:tc>
          <w:tcPr>
            <w:tcW w:w="7272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D3372" w:rsidRPr="00E85540" w:rsidRDefault="003D3372" w:rsidP="00D75EB0">
            <w:pPr>
              <w:rPr>
                <w:sz w:val="24"/>
                <w:szCs w:val="24"/>
              </w:rPr>
            </w:pPr>
          </w:p>
        </w:tc>
      </w:tr>
      <w:tr w:rsidR="003D3372" w:rsidRPr="00E85540" w:rsidTr="006A6E6A">
        <w:trPr>
          <w:trHeight w:val="39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372" w:rsidRPr="00E85540" w:rsidRDefault="003D3372" w:rsidP="00D75EB0">
            <w:pPr>
              <w:rPr>
                <w:sz w:val="24"/>
                <w:szCs w:val="24"/>
              </w:rPr>
            </w:pPr>
            <w:r w:rsidRPr="00E85540">
              <w:rPr>
                <w:sz w:val="24"/>
                <w:szCs w:val="24"/>
              </w:rPr>
              <w:t>Name of group:</w:t>
            </w:r>
          </w:p>
        </w:tc>
        <w:tc>
          <w:tcPr>
            <w:tcW w:w="7272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D3372" w:rsidRPr="00E85540" w:rsidRDefault="003D3372" w:rsidP="00D75EB0">
            <w:pPr>
              <w:rPr>
                <w:sz w:val="24"/>
                <w:szCs w:val="24"/>
              </w:rPr>
            </w:pPr>
          </w:p>
        </w:tc>
      </w:tr>
      <w:tr w:rsidR="000900DE" w:rsidRPr="00E85540" w:rsidTr="006A6E6A">
        <w:trPr>
          <w:trHeight w:val="187"/>
        </w:trPr>
        <w:tc>
          <w:tcPr>
            <w:tcW w:w="9242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900DE" w:rsidRPr="00E85540" w:rsidRDefault="000900DE" w:rsidP="00D75EB0">
            <w:pPr>
              <w:rPr>
                <w:sz w:val="24"/>
                <w:szCs w:val="24"/>
              </w:rPr>
            </w:pPr>
          </w:p>
        </w:tc>
      </w:tr>
      <w:tr w:rsidR="003F567F" w:rsidRPr="00E85540" w:rsidTr="006A6E6A">
        <w:trPr>
          <w:trHeight w:val="187"/>
        </w:trPr>
        <w:tc>
          <w:tcPr>
            <w:tcW w:w="197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F567F" w:rsidRPr="00E85540" w:rsidRDefault="003F567F" w:rsidP="00D75EB0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F567F" w:rsidRPr="00E85540" w:rsidRDefault="003F567F" w:rsidP="00D75EB0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F567F" w:rsidRPr="00E85540" w:rsidRDefault="003F567F" w:rsidP="00D75EB0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F567F" w:rsidRPr="00E85540" w:rsidRDefault="003F567F" w:rsidP="00D75EB0">
            <w:pPr>
              <w:rPr>
                <w:sz w:val="24"/>
                <w:szCs w:val="24"/>
              </w:rPr>
            </w:pPr>
          </w:p>
        </w:tc>
      </w:tr>
      <w:tr w:rsidR="00D75EB0" w:rsidRPr="00E85540" w:rsidTr="006A6E6A">
        <w:trPr>
          <w:trHeight w:val="39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0DE" w:rsidRPr="00E85540" w:rsidRDefault="000900DE" w:rsidP="00D75EB0">
            <w:pPr>
              <w:rPr>
                <w:sz w:val="24"/>
                <w:szCs w:val="24"/>
              </w:rPr>
            </w:pPr>
            <w:r w:rsidRPr="00E85540">
              <w:rPr>
                <w:sz w:val="24"/>
                <w:szCs w:val="24"/>
              </w:rPr>
              <w:t>Date of arrival: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900DE" w:rsidRPr="00E85540" w:rsidRDefault="000900DE" w:rsidP="00D75EB0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0DE" w:rsidRPr="00E85540" w:rsidRDefault="000900DE" w:rsidP="00D75EB0">
            <w:pPr>
              <w:rPr>
                <w:sz w:val="24"/>
                <w:szCs w:val="24"/>
              </w:rPr>
            </w:pPr>
            <w:r w:rsidRPr="00E85540">
              <w:rPr>
                <w:sz w:val="24"/>
                <w:szCs w:val="24"/>
              </w:rPr>
              <w:t>Date of departure:</w:t>
            </w:r>
          </w:p>
        </w:tc>
        <w:tc>
          <w:tcPr>
            <w:tcW w:w="264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900DE" w:rsidRPr="00E85540" w:rsidRDefault="000900DE" w:rsidP="00D75EB0">
            <w:pPr>
              <w:rPr>
                <w:sz w:val="24"/>
                <w:szCs w:val="24"/>
              </w:rPr>
            </w:pPr>
          </w:p>
        </w:tc>
      </w:tr>
      <w:tr w:rsidR="00D75EB0" w:rsidRPr="00E85540" w:rsidTr="006A6E6A">
        <w:trPr>
          <w:trHeight w:val="39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0DE" w:rsidRPr="00E85540" w:rsidRDefault="000900DE" w:rsidP="00D75EB0">
            <w:pPr>
              <w:rPr>
                <w:sz w:val="24"/>
                <w:szCs w:val="24"/>
              </w:rPr>
            </w:pPr>
            <w:r w:rsidRPr="00E85540">
              <w:rPr>
                <w:sz w:val="24"/>
                <w:szCs w:val="24"/>
              </w:rPr>
              <w:t>Time of arrival:</w:t>
            </w:r>
          </w:p>
        </w:tc>
        <w:tc>
          <w:tcPr>
            <w:tcW w:w="22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900DE" w:rsidRPr="00E85540" w:rsidRDefault="000900DE" w:rsidP="00D75EB0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0DE" w:rsidRPr="00E85540" w:rsidRDefault="000900DE" w:rsidP="00D75EB0">
            <w:pPr>
              <w:rPr>
                <w:sz w:val="24"/>
                <w:szCs w:val="24"/>
              </w:rPr>
            </w:pPr>
            <w:r w:rsidRPr="00E85540">
              <w:rPr>
                <w:sz w:val="24"/>
                <w:szCs w:val="24"/>
              </w:rPr>
              <w:t>Time of departure:</w:t>
            </w:r>
          </w:p>
        </w:tc>
        <w:tc>
          <w:tcPr>
            <w:tcW w:w="264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900DE" w:rsidRPr="00E85540" w:rsidRDefault="000900DE" w:rsidP="00D75EB0">
            <w:pPr>
              <w:rPr>
                <w:sz w:val="24"/>
                <w:szCs w:val="24"/>
              </w:rPr>
            </w:pPr>
          </w:p>
        </w:tc>
      </w:tr>
      <w:tr w:rsidR="00C6582E" w:rsidRPr="00E85540" w:rsidTr="006A6E6A">
        <w:trPr>
          <w:trHeight w:val="187"/>
        </w:trPr>
        <w:tc>
          <w:tcPr>
            <w:tcW w:w="9242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6582E" w:rsidRPr="00E85540" w:rsidRDefault="00C6582E" w:rsidP="00D75EB0">
            <w:pPr>
              <w:rPr>
                <w:sz w:val="24"/>
                <w:szCs w:val="24"/>
              </w:rPr>
            </w:pPr>
          </w:p>
        </w:tc>
      </w:tr>
      <w:tr w:rsidR="003F567F" w:rsidRPr="00E85540" w:rsidTr="006A6E6A">
        <w:trPr>
          <w:trHeight w:val="187"/>
        </w:trPr>
        <w:tc>
          <w:tcPr>
            <w:tcW w:w="4327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F567F" w:rsidRPr="00E85540" w:rsidRDefault="003F567F" w:rsidP="00D75EB0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F567F" w:rsidRPr="00C6582E" w:rsidRDefault="003F567F" w:rsidP="00D75EB0">
            <w:pPr>
              <w:rPr>
                <w:i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F567F" w:rsidRPr="00C6582E" w:rsidRDefault="003F567F" w:rsidP="00D75EB0">
            <w:pPr>
              <w:rPr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F567F" w:rsidRPr="00C6582E" w:rsidRDefault="003F567F" w:rsidP="00D75EB0">
            <w:pPr>
              <w:rPr>
                <w:rFonts w:eastAsia="MS Gothic" w:hAnsi="MS Gothic" w:cs="MS Gothic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A6E6A" w:rsidRPr="00E85540" w:rsidTr="006A6E6A">
        <w:trPr>
          <w:trHeight w:val="397"/>
        </w:trPr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E6A" w:rsidRPr="00E85540" w:rsidRDefault="006A6E6A" w:rsidP="00D75EB0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6E6A" w:rsidRPr="00E85540" w:rsidRDefault="006A6E6A" w:rsidP="00D75EB0">
            <w:pPr>
              <w:rPr>
                <w:sz w:val="24"/>
                <w:szCs w:val="24"/>
              </w:rPr>
            </w:pPr>
            <w:r w:rsidRPr="00C6582E">
              <w:rPr>
                <w:i/>
                <w:sz w:val="24"/>
                <w:szCs w:val="24"/>
              </w:rPr>
              <w:t>Length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6E6A" w:rsidRPr="006A6E6A" w:rsidRDefault="006A6E6A" w:rsidP="00D75EB0">
            <w:pPr>
              <w:rPr>
                <w:i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6E6A" w:rsidRPr="00C6582E" w:rsidRDefault="006A6E6A" w:rsidP="003F567F">
            <w:pPr>
              <w:jc w:val="right"/>
              <w:rPr>
                <w:i/>
                <w:sz w:val="24"/>
                <w:szCs w:val="24"/>
              </w:rPr>
            </w:pPr>
            <w:r w:rsidRPr="00C6582E">
              <w:rPr>
                <w:i/>
                <w:sz w:val="24"/>
                <w:szCs w:val="24"/>
              </w:rPr>
              <w:t>Price</w:t>
            </w:r>
            <w:r>
              <w:rPr>
                <w:i/>
                <w:sz w:val="24"/>
                <w:szCs w:val="24"/>
              </w:rPr>
              <w:t xml:space="preserve"> per night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6E6A" w:rsidRPr="00C6582E" w:rsidRDefault="006A6E6A" w:rsidP="00D75EB0">
            <w:pPr>
              <w:rPr>
                <w:sz w:val="24"/>
                <w:szCs w:val="24"/>
              </w:rPr>
            </w:pPr>
            <w:r w:rsidRPr="00C6582E">
              <w:rPr>
                <w:rFonts w:eastAsia="MS Gothic" w:hAnsi="MS Gothic" w:cs="MS Gothic"/>
                <w:color w:val="333333"/>
                <w:sz w:val="24"/>
                <w:szCs w:val="24"/>
                <w:shd w:val="clear" w:color="auto" w:fill="FFFFFF"/>
              </w:rPr>
              <w:t>✓</w:t>
            </w:r>
          </w:p>
        </w:tc>
      </w:tr>
      <w:tr w:rsidR="00C6582E" w:rsidRPr="00E85540" w:rsidTr="006A6E6A">
        <w:trPr>
          <w:trHeight w:val="397"/>
        </w:trPr>
        <w:tc>
          <w:tcPr>
            <w:tcW w:w="19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0DE" w:rsidRPr="00E85540" w:rsidRDefault="000900DE" w:rsidP="00D75EB0">
            <w:pPr>
              <w:jc w:val="center"/>
              <w:rPr>
                <w:sz w:val="24"/>
                <w:szCs w:val="24"/>
              </w:rPr>
            </w:pPr>
            <w:r w:rsidRPr="00E85540">
              <w:rPr>
                <w:sz w:val="24"/>
                <w:szCs w:val="24"/>
              </w:rPr>
              <w:t>Moorings required:</w:t>
            </w:r>
          </w:p>
          <w:p w:rsidR="000900DE" w:rsidRPr="00E85540" w:rsidRDefault="000900DE" w:rsidP="00D75EB0">
            <w:pPr>
              <w:jc w:val="center"/>
              <w:rPr>
                <w:sz w:val="24"/>
                <w:szCs w:val="24"/>
              </w:rPr>
            </w:pPr>
            <w:r w:rsidRPr="00E85540">
              <w:rPr>
                <w:sz w:val="24"/>
                <w:szCs w:val="24"/>
              </w:rPr>
              <w:t>(select one option only)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0DE" w:rsidRPr="00E85540" w:rsidRDefault="000900DE" w:rsidP="00D75EB0">
            <w:pPr>
              <w:rPr>
                <w:sz w:val="24"/>
                <w:szCs w:val="24"/>
              </w:rPr>
            </w:pPr>
            <w:r w:rsidRPr="00E85540">
              <w:rPr>
                <w:sz w:val="24"/>
                <w:szCs w:val="24"/>
              </w:rPr>
              <w:t>¼ of a mooring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00DE" w:rsidRPr="00E85540" w:rsidRDefault="000900DE" w:rsidP="00D75EB0">
            <w:pPr>
              <w:rPr>
                <w:sz w:val="24"/>
                <w:szCs w:val="24"/>
              </w:rPr>
            </w:pPr>
            <w:r w:rsidRPr="00E85540">
              <w:rPr>
                <w:sz w:val="24"/>
                <w:szCs w:val="24"/>
              </w:rPr>
              <w:t>24</w:t>
            </w:r>
            <w:r w:rsidR="00C6582E">
              <w:rPr>
                <w:sz w:val="24"/>
                <w:szCs w:val="24"/>
              </w:rPr>
              <w:t xml:space="preserve"> </w:t>
            </w:r>
            <w:r w:rsidRPr="00E85540">
              <w:rPr>
                <w:sz w:val="24"/>
                <w:szCs w:val="24"/>
              </w:rPr>
              <w:t>m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00DE" w:rsidRPr="00E85540" w:rsidRDefault="00307FDB" w:rsidP="00853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900DE" w:rsidRPr="00E85540">
              <w:rPr>
                <w:sz w:val="24"/>
                <w:szCs w:val="24"/>
              </w:rPr>
              <w:t xml:space="preserve">c. 6 </w:t>
            </w:r>
            <w:r w:rsidR="00853EDC">
              <w:rPr>
                <w:sz w:val="24"/>
                <w:szCs w:val="24"/>
              </w:rPr>
              <w:t xml:space="preserve">  cruisers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00DE" w:rsidRPr="00E85540" w:rsidRDefault="000900DE" w:rsidP="00D75EB0">
            <w:pPr>
              <w:jc w:val="right"/>
              <w:rPr>
                <w:sz w:val="24"/>
                <w:szCs w:val="24"/>
              </w:rPr>
            </w:pPr>
            <w:r w:rsidRPr="00E85540">
              <w:rPr>
                <w:sz w:val="24"/>
                <w:szCs w:val="24"/>
              </w:rPr>
              <w:t>£60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900DE" w:rsidRPr="00E85540" w:rsidRDefault="000900DE" w:rsidP="00D75EB0">
            <w:pPr>
              <w:rPr>
                <w:sz w:val="24"/>
                <w:szCs w:val="24"/>
              </w:rPr>
            </w:pPr>
          </w:p>
        </w:tc>
      </w:tr>
      <w:tr w:rsidR="00C6582E" w:rsidRPr="00E85540" w:rsidTr="006A6E6A">
        <w:trPr>
          <w:trHeight w:val="397"/>
        </w:trPr>
        <w:tc>
          <w:tcPr>
            <w:tcW w:w="1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0DE" w:rsidRPr="00E85540" w:rsidRDefault="000900DE" w:rsidP="00D75EB0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0DE" w:rsidRPr="00E85540" w:rsidRDefault="000900DE" w:rsidP="00D75EB0">
            <w:pPr>
              <w:rPr>
                <w:sz w:val="24"/>
                <w:szCs w:val="24"/>
              </w:rPr>
            </w:pPr>
            <w:r w:rsidRPr="00E85540">
              <w:rPr>
                <w:sz w:val="24"/>
                <w:szCs w:val="24"/>
              </w:rPr>
              <w:t>½ of a mooring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0DE" w:rsidRPr="00E85540" w:rsidRDefault="000900DE" w:rsidP="00D75EB0">
            <w:pPr>
              <w:rPr>
                <w:sz w:val="24"/>
                <w:szCs w:val="24"/>
              </w:rPr>
            </w:pPr>
            <w:r w:rsidRPr="00E85540">
              <w:rPr>
                <w:sz w:val="24"/>
                <w:szCs w:val="24"/>
              </w:rPr>
              <w:t>48</w:t>
            </w:r>
            <w:r w:rsidR="00C6582E">
              <w:rPr>
                <w:sz w:val="24"/>
                <w:szCs w:val="24"/>
              </w:rPr>
              <w:t xml:space="preserve"> </w:t>
            </w:r>
            <w:r w:rsidRPr="00E85540">
              <w:rPr>
                <w:sz w:val="24"/>
                <w:szCs w:val="24"/>
              </w:rPr>
              <w:t>m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0DE" w:rsidRPr="00E85540" w:rsidRDefault="00307FDB" w:rsidP="00853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900DE" w:rsidRPr="00E85540">
              <w:rPr>
                <w:sz w:val="24"/>
                <w:szCs w:val="24"/>
              </w:rPr>
              <w:t xml:space="preserve">c. 12 </w:t>
            </w:r>
            <w:r w:rsidR="00853EDC">
              <w:rPr>
                <w:sz w:val="24"/>
                <w:szCs w:val="24"/>
              </w:rPr>
              <w:t>cruisers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0DE" w:rsidRPr="00E85540" w:rsidRDefault="000900DE" w:rsidP="00D75EB0">
            <w:pPr>
              <w:jc w:val="right"/>
              <w:rPr>
                <w:sz w:val="24"/>
                <w:szCs w:val="24"/>
              </w:rPr>
            </w:pPr>
            <w:r w:rsidRPr="00E85540">
              <w:rPr>
                <w:sz w:val="24"/>
                <w:szCs w:val="24"/>
              </w:rPr>
              <w:t>£115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900DE" w:rsidRPr="00E85540" w:rsidRDefault="000900DE" w:rsidP="00D75EB0">
            <w:pPr>
              <w:rPr>
                <w:sz w:val="24"/>
                <w:szCs w:val="24"/>
              </w:rPr>
            </w:pPr>
          </w:p>
        </w:tc>
      </w:tr>
      <w:tr w:rsidR="00C6582E" w:rsidRPr="00E85540" w:rsidTr="006A6E6A">
        <w:trPr>
          <w:trHeight w:val="397"/>
        </w:trPr>
        <w:tc>
          <w:tcPr>
            <w:tcW w:w="1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0DE" w:rsidRPr="00E85540" w:rsidRDefault="000900DE" w:rsidP="00D75EB0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0DE" w:rsidRPr="00E85540" w:rsidRDefault="000900DE" w:rsidP="00D75EB0">
            <w:pPr>
              <w:rPr>
                <w:sz w:val="24"/>
                <w:szCs w:val="24"/>
              </w:rPr>
            </w:pPr>
            <w:r w:rsidRPr="00E85540">
              <w:rPr>
                <w:sz w:val="24"/>
                <w:szCs w:val="24"/>
              </w:rPr>
              <w:t>¾ of a mooring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0DE" w:rsidRPr="00E85540" w:rsidRDefault="000900DE" w:rsidP="00D75EB0">
            <w:pPr>
              <w:rPr>
                <w:sz w:val="24"/>
                <w:szCs w:val="24"/>
              </w:rPr>
            </w:pPr>
            <w:r w:rsidRPr="00E85540">
              <w:rPr>
                <w:sz w:val="24"/>
                <w:szCs w:val="24"/>
              </w:rPr>
              <w:t>71</w:t>
            </w:r>
            <w:r w:rsidR="00C6582E">
              <w:rPr>
                <w:sz w:val="24"/>
                <w:szCs w:val="24"/>
              </w:rPr>
              <w:t xml:space="preserve"> </w:t>
            </w:r>
            <w:r w:rsidRPr="00E85540">
              <w:rPr>
                <w:sz w:val="24"/>
                <w:szCs w:val="24"/>
              </w:rPr>
              <w:t>m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0DE" w:rsidRPr="00E85540" w:rsidRDefault="00307FDB" w:rsidP="00D7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900DE" w:rsidRPr="00E85540">
              <w:rPr>
                <w:sz w:val="24"/>
                <w:szCs w:val="24"/>
              </w:rPr>
              <w:t xml:space="preserve">c. 18 </w:t>
            </w:r>
            <w:r w:rsidR="00853EDC">
              <w:rPr>
                <w:sz w:val="24"/>
                <w:szCs w:val="24"/>
              </w:rPr>
              <w:t>cruisers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0DE" w:rsidRPr="00E85540" w:rsidRDefault="000900DE" w:rsidP="00D75EB0">
            <w:pPr>
              <w:jc w:val="right"/>
              <w:rPr>
                <w:sz w:val="24"/>
                <w:szCs w:val="24"/>
              </w:rPr>
            </w:pPr>
            <w:r w:rsidRPr="00E85540">
              <w:rPr>
                <w:sz w:val="24"/>
                <w:szCs w:val="24"/>
              </w:rPr>
              <w:t>£170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900DE" w:rsidRPr="00E85540" w:rsidRDefault="000900DE" w:rsidP="00D75EB0">
            <w:pPr>
              <w:rPr>
                <w:sz w:val="24"/>
                <w:szCs w:val="24"/>
              </w:rPr>
            </w:pPr>
          </w:p>
        </w:tc>
      </w:tr>
      <w:tr w:rsidR="00C6582E" w:rsidRPr="00E85540" w:rsidTr="006A6E6A">
        <w:trPr>
          <w:trHeight w:val="397"/>
        </w:trPr>
        <w:tc>
          <w:tcPr>
            <w:tcW w:w="1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0DE" w:rsidRPr="00E85540" w:rsidRDefault="000900DE" w:rsidP="00D75EB0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0900DE" w:rsidRPr="00E85540" w:rsidRDefault="000900DE" w:rsidP="00D75EB0">
            <w:pPr>
              <w:rPr>
                <w:sz w:val="24"/>
                <w:szCs w:val="24"/>
              </w:rPr>
            </w:pPr>
            <w:r w:rsidRPr="00E85540">
              <w:rPr>
                <w:sz w:val="24"/>
                <w:szCs w:val="24"/>
              </w:rPr>
              <w:t>Whole mooring</w:t>
            </w:r>
          </w:p>
        </w:tc>
        <w:tc>
          <w:tcPr>
            <w:tcW w:w="116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0900DE" w:rsidRPr="00E85540" w:rsidRDefault="000900DE" w:rsidP="00D75EB0">
            <w:pPr>
              <w:rPr>
                <w:sz w:val="24"/>
                <w:szCs w:val="24"/>
              </w:rPr>
            </w:pPr>
            <w:r w:rsidRPr="00E85540">
              <w:rPr>
                <w:sz w:val="24"/>
                <w:szCs w:val="24"/>
              </w:rPr>
              <w:t>95</w:t>
            </w:r>
            <w:r w:rsidR="00C6582E">
              <w:rPr>
                <w:sz w:val="24"/>
                <w:szCs w:val="24"/>
              </w:rPr>
              <w:t xml:space="preserve"> </w:t>
            </w:r>
            <w:r w:rsidRPr="00E85540">
              <w:rPr>
                <w:sz w:val="24"/>
                <w:szCs w:val="24"/>
              </w:rPr>
              <w:t>m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0900DE" w:rsidRPr="00E85540" w:rsidRDefault="00307FDB" w:rsidP="00D7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900DE" w:rsidRPr="00E85540">
              <w:rPr>
                <w:sz w:val="24"/>
                <w:szCs w:val="24"/>
              </w:rPr>
              <w:t xml:space="preserve">c. 24 </w:t>
            </w:r>
            <w:r w:rsidR="00853EDC">
              <w:rPr>
                <w:sz w:val="24"/>
                <w:szCs w:val="24"/>
              </w:rPr>
              <w:t>cruisers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29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0900DE" w:rsidRPr="00E85540" w:rsidRDefault="000900DE" w:rsidP="00D75EB0">
            <w:pPr>
              <w:jc w:val="right"/>
              <w:rPr>
                <w:sz w:val="24"/>
                <w:szCs w:val="24"/>
              </w:rPr>
            </w:pPr>
            <w:r w:rsidRPr="00E85540">
              <w:rPr>
                <w:sz w:val="24"/>
                <w:szCs w:val="24"/>
              </w:rPr>
              <w:t>£220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900DE" w:rsidRPr="00E85540" w:rsidRDefault="000900DE" w:rsidP="00D75EB0">
            <w:pPr>
              <w:rPr>
                <w:sz w:val="24"/>
                <w:szCs w:val="24"/>
              </w:rPr>
            </w:pPr>
          </w:p>
        </w:tc>
      </w:tr>
      <w:tr w:rsidR="00D75EB0" w:rsidRPr="00E85540" w:rsidTr="006A6E6A">
        <w:trPr>
          <w:trHeight w:val="397"/>
        </w:trPr>
        <w:tc>
          <w:tcPr>
            <w:tcW w:w="1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0DE" w:rsidRPr="00E85540" w:rsidRDefault="000900DE" w:rsidP="00D75EB0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0900DE" w:rsidRPr="00E85540" w:rsidRDefault="00A320CE" w:rsidP="00D7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moorings</w:t>
            </w:r>
          </w:p>
        </w:tc>
        <w:tc>
          <w:tcPr>
            <w:tcW w:w="3630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0900DE" w:rsidRPr="00E85540" w:rsidRDefault="000900DE" w:rsidP="00D75EB0">
            <w:pPr>
              <w:rPr>
                <w:sz w:val="24"/>
                <w:szCs w:val="24"/>
              </w:rPr>
            </w:pPr>
            <w:r w:rsidRPr="00E85540">
              <w:rPr>
                <w:sz w:val="24"/>
                <w:szCs w:val="24"/>
              </w:rPr>
              <w:t>Contact us for details</w:t>
            </w:r>
          </w:p>
        </w:tc>
        <w:tc>
          <w:tcPr>
            <w:tcW w:w="829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0900DE" w:rsidRPr="00E85540" w:rsidRDefault="000900DE" w:rsidP="00D75EB0">
            <w:pPr>
              <w:jc w:val="right"/>
              <w:rPr>
                <w:sz w:val="24"/>
                <w:szCs w:val="24"/>
              </w:rPr>
            </w:pPr>
            <w:proofErr w:type="spellStart"/>
            <w:r w:rsidRPr="00E85540">
              <w:rPr>
                <w:sz w:val="24"/>
                <w:szCs w:val="24"/>
              </w:rPr>
              <w:t>PoA</w:t>
            </w:r>
            <w:proofErr w:type="spellEnd"/>
          </w:p>
        </w:tc>
        <w:tc>
          <w:tcPr>
            <w:tcW w:w="456" w:type="dxa"/>
            <w:tcBorders>
              <w:top w:val="dashSmallGap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900DE" w:rsidRPr="00E85540" w:rsidRDefault="000900DE" w:rsidP="00D75EB0">
            <w:pPr>
              <w:rPr>
                <w:sz w:val="24"/>
                <w:szCs w:val="24"/>
              </w:rPr>
            </w:pPr>
          </w:p>
        </w:tc>
      </w:tr>
      <w:tr w:rsidR="00307FDB" w:rsidRPr="00E85540" w:rsidTr="00307FDB">
        <w:trPr>
          <w:trHeight w:val="559"/>
        </w:trPr>
        <w:tc>
          <w:tcPr>
            <w:tcW w:w="924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DB" w:rsidRPr="00307FDB" w:rsidRDefault="00307FDB" w:rsidP="00307FDB">
            <w:pPr>
              <w:jc w:val="center"/>
              <w:rPr>
                <w:i/>
                <w:sz w:val="24"/>
                <w:szCs w:val="24"/>
              </w:rPr>
            </w:pPr>
            <w:r w:rsidRPr="00307FDB">
              <w:rPr>
                <w:i/>
                <w:sz w:val="20"/>
                <w:szCs w:val="24"/>
              </w:rPr>
              <w:t xml:space="preserve">NB: The price is for the length of mooring. The number of </w:t>
            </w:r>
            <w:r>
              <w:rPr>
                <w:i/>
                <w:sz w:val="20"/>
                <w:szCs w:val="24"/>
              </w:rPr>
              <w:t xml:space="preserve">cruisers </w:t>
            </w:r>
            <w:r w:rsidRPr="00307FDB">
              <w:rPr>
                <w:i/>
                <w:sz w:val="20"/>
                <w:szCs w:val="24"/>
              </w:rPr>
              <w:t>is just for reference. If you have smaller boats and can fit more into the space, the price remains the same</w:t>
            </w:r>
          </w:p>
        </w:tc>
      </w:tr>
      <w:tr w:rsidR="000900DE" w:rsidRPr="00E85540" w:rsidTr="006A6E6A">
        <w:trPr>
          <w:trHeight w:val="187"/>
        </w:trPr>
        <w:tc>
          <w:tcPr>
            <w:tcW w:w="9242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900DE" w:rsidRPr="00E85540" w:rsidRDefault="000900DE" w:rsidP="00D75EB0">
            <w:pPr>
              <w:rPr>
                <w:sz w:val="24"/>
                <w:szCs w:val="24"/>
              </w:rPr>
            </w:pPr>
          </w:p>
        </w:tc>
      </w:tr>
      <w:tr w:rsidR="005F5C4A" w:rsidRPr="00E85540" w:rsidTr="006A6E6A">
        <w:trPr>
          <w:trHeight w:val="397"/>
        </w:trPr>
        <w:tc>
          <w:tcPr>
            <w:tcW w:w="3227" w:type="dxa"/>
            <w:gridSpan w:val="2"/>
            <w:tcBorders>
              <w:top w:val="nil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5F5C4A" w:rsidRDefault="005F5C4A" w:rsidP="001F46F6">
            <w:pPr>
              <w:jc w:val="center"/>
              <w:rPr>
                <w:sz w:val="24"/>
                <w:szCs w:val="24"/>
              </w:rPr>
            </w:pPr>
          </w:p>
          <w:p w:rsidR="005F5C4A" w:rsidRDefault="005F5C4A" w:rsidP="001F4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 of visit:</w:t>
            </w:r>
          </w:p>
          <w:p w:rsidR="005F5C4A" w:rsidRDefault="005F5C4A" w:rsidP="001F4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(please provide details of any activities you may be running, or any large structures / shelters / equipment </w:t>
            </w:r>
            <w:r>
              <w:rPr>
                <w:sz w:val="24"/>
                <w:szCs w:val="24"/>
              </w:rPr>
              <w:br/>
              <w:t>you may be using)</w:t>
            </w:r>
          </w:p>
          <w:p w:rsidR="005F5C4A" w:rsidRDefault="005F5C4A" w:rsidP="001F4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15" w:type="dxa"/>
            <w:gridSpan w:val="8"/>
            <w:tcBorders>
              <w:top w:val="nil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5F5C4A" w:rsidRPr="00E85540" w:rsidRDefault="005F5C4A" w:rsidP="00D75EB0">
            <w:pPr>
              <w:rPr>
                <w:sz w:val="24"/>
                <w:szCs w:val="24"/>
              </w:rPr>
            </w:pPr>
          </w:p>
        </w:tc>
      </w:tr>
      <w:tr w:rsidR="001F46F6" w:rsidRPr="00E85540" w:rsidTr="006A6E6A">
        <w:trPr>
          <w:trHeight w:val="397"/>
        </w:trPr>
        <w:tc>
          <w:tcPr>
            <w:tcW w:w="3227" w:type="dxa"/>
            <w:gridSpan w:val="2"/>
            <w:tcBorders>
              <w:top w:val="nil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1F46F6" w:rsidRDefault="001F46F6" w:rsidP="001F46F6">
            <w:pPr>
              <w:jc w:val="center"/>
              <w:rPr>
                <w:sz w:val="24"/>
                <w:szCs w:val="24"/>
              </w:rPr>
            </w:pPr>
          </w:p>
          <w:p w:rsidR="001F46F6" w:rsidRDefault="001F46F6" w:rsidP="001F4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services required:</w:t>
            </w:r>
          </w:p>
          <w:p w:rsidR="001F46F6" w:rsidRDefault="001F46F6" w:rsidP="001F4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(canoe / kayak hire, </w:t>
            </w:r>
            <w:r>
              <w:rPr>
                <w:sz w:val="24"/>
                <w:szCs w:val="24"/>
              </w:rPr>
              <w:br/>
              <w:t>camping, events etc.)</w:t>
            </w:r>
          </w:p>
          <w:p w:rsidR="001F46F6" w:rsidRDefault="001F46F6" w:rsidP="001F4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provide as much </w:t>
            </w:r>
            <w:r>
              <w:rPr>
                <w:sz w:val="24"/>
                <w:szCs w:val="24"/>
              </w:rPr>
              <w:br/>
              <w:t>detail as possible</w:t>
            </w:r>
          </w:p>
          <w:p w:rsidR="001F46F6" w:rsidRDefault="001F46F6" w:rsidP="001F46F6">
            <w:pPr>
              <w:jc w:val="center"/>
              <w:rPr>
                <w:sz w:val="24"/>
                <w:szCs w:val="24"/>
              </w:rPr>
            </w:pPr>
          </w:p>
          <w:p w:rsidR="005F5C4A" w:rsidRDefault="005F5C4A" w:rsidP="001F4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5" w:type="dxa"/>
            <w:gridSpan w:val="8"/>
            <w:tcBorders>
              <w:top w:val="nil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1F46F6" w:rsidRPr="00E85540" w:rsidRDefault="001F46F6" w:rsidP="00D75EB0">
            <w:pPr>
              <w:rPr>
                <w:sz w:val="24"/>
                <w:szCs w:val="24"/>
              </w:rPr>
            </w:pPr>
          </w:p>
        </w:tc>
      </w:tr>
      <w:tr w:rsidR="000900DE" w:rsidRPr="00E85540" w:rsidTr="006A6E6A">
        <w:trPr>
          <w:trHeight w:val="397"/>
        </w:trPr>
        <w:tc>
          <w:tcPr>
            <w:tcW w:w="9242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A6E6A" w:rsidRDefault="006A6E6A" w:rsidP="00D75EB0">
            <w:pPr>
              <w:rPr>
                <w:sz w:val="24"/>
                <w:szCs w:val="24"/>
              </w:rPr>
            </w:pPr>
          </w:p>
          <w:p w:rsidR="000900DE" w:rsidRDefault="000900DE" w:rsidP="006A6E6A">
            <w:pPr>
              <w:jc w:val="both"/>
              <w:rPr>
                <w:b/>
                <w:sz w:val="24"/>
                <w:szCs w:val="24"/>
              </w:rPr>
            </w:pPr>
            <w:r w:rsidRPr="00E85540">
              <w:rPr>
                <w:sz w:val="24"/>
                <w:szCs w:val="24"/>
              </w:rPr>
              <w:t xml:space="preserve">20% of the full amount will be due to secure your booking, with full payment required at least </w:t>
            </w:r>
            <w:r w:rsidR="00460940">
              <w:rPr>
                <w:sz w:val="24"/>
                <w:szCs w:val="24"/>
              </w:rPr>
              <w:t>14 days before arrival</w:t>
            </w:r>
            <w:r w:rsidRPr="00E85540">
              <w:rPr>
                <w:sz w:val="24"/>
                <w:szCs w:val="24"/>
              </w:rPr>
              <w:t xml:space="preserve">. </w:t>
            </w:r>
            <w:r w:rsidR="00C6582E">
              <w:rPr>
                <w:sz w:val="24"/>
                <w:szCs w:val="24"/>
              </w:rPr>
              <w:t xml:space="preserve">We will send an invoice to the email address provided on receipt of this form. </w:t>
            </w:r>
            <w:r w:rsidRPr="00C6582E">
              <w:rPr>
                <w:b/>
                <w:sz w:val="24"/>
                <w:szCs w:val="24"/>
              </w:rPr>
              <w:t xml:space="preserve">Failure to pay in advance </w:t>
            </w:r>
            <w:r w:rsidR="00795A2C">
              <w:rPr>
                <w:b/>
                <w:sz w:val="24"/>
                <w:szCs w:val="24"/>
              </w:rPr>
              <w:t>could</w:t>
            </w:r>
            <w:r w:rsidRPr="00C6582E">
              <w:rPr>
                <w:b/>
                <w:sz w:val="24"/>
                <w:szCs w:val="24"/>
              </w:rPr>
              <w:t xml:space="preserve"> result </w:t>
            </w:r>
            <w:r w:rsidR="00132913">
              <w:rPr>
                <w:b/>
                <w:sz w:val="24"/>
                <w:szCs w:val="24"/>
              </w:rPr>
              <w:t>in your booking being cancelled</w:t>
            </w:r>
            <w:bookmarkStart w:id="0" w:name="_GoBack"/>
            <w:bookmarkEnd w:id="0"/>
            <w:r w:rsidR="00E85540" w:rsidRPr="00C6582E">
              <w:rPr>
                <w:b/>
                <w:sz w:val="24"/>
                <w:szCs w:val="24"/>
              </w:rPr>
              <w:t>.</w:t>
            </w:r>
          </w:p>
          <w:p w:rsidR="006A6E6A" w:rsidRPr="00E85540" w:rsidRDefault="006A6E6A" w:rsidP="00D75EB0">
            <w:pPr>
              <w:rPr>
                <w:sz w:val="24"/>
                <w:szCs w:val="24"/>
              </w:rPr>
            </w:pPr>
          </w:p>
        </w:tc>
      </w:tr>
    </w:tbl>
    <w:p w:rsidR="00AB2FEF" w:rsidRDefault="00AB2FEF"/>
    <w:p w:rsidR="00C6582E" w:rsidRPr="006A6E6A" w:rsidRDefault="005F5C4A">
      <w:pPr>
        <w:rPr>
          <w:b/>
          <w:sz w:val="24"/>
        </w:rPr>
      </w:pPr>
      <w:r>
        <w:rPr>
          <w:b/>
          <w:sz w:val="24"/>
        </w:rPr>
        <w:lastRenderedPageBreak/>
        <w:t>I</w:t>
      </w:r>
      <w:r w:rsidR="003F567F" w:rsidRPr="006A6E6A">
        <w:rPr>
          <w:b/>
          <w:sz w:val="24"/>
        </w:rPr>
        <w:t>mportant information:</w:t>
      </w:r>
    </w:p>
    <w:p w:rsidR="006A6E6A" w:rsidRDefault="003F567F" w:rsidP="003F567F">
      <w:pPr>
        <w:jc w:val="both"/>
        <w:rPr>
          <w:sz w:val="24"/>
        </w:rPr>
      </w:pPr>
      <w:r w:rsidRPr="006A6E6A">
        <w:rPr>
          <w:sz w:val="24"/>
        </w:rPr>
        <w:t>The moorings available for pre-booked groups are the central moorings, at the bottom of the grassy hill, known as Mooring 2. These</w:t>
      </w:r>
      <w:r w:rsidR="006A6E6A">
        <w:rPr>
          <w:sz w:val="24"/>
        </w:rPr>
        <w:t xml:space="preserve"> will be allocated beginning at the western end of the m</w:t>
      </w:r>
      <w:r w:rsidRPr="006A6E6A">
        <w:rPr>
          <w:sz w:val="24"/>
        </w:rPr>
        <w:t>oorings (the right hand side if looking from the water), unl</w:t>
      </w:r>
      <w:r w:rsidR="006A6E6A">
        <w:rPr>
          <w:sz w:val="24"/>
        </w:rPr>
        <w:t>ess otherwise agreed in advance (i.e. if you book ¼ of a mooring, we will reserve the ¼ on the right hand side of the central mooring, as looking from the water).</w:t>
      </w:r>
      <w:r w:rsidRPr="006A6E6A">
        <w:rPr>
          <w:sz w:val="24"/>
        </w:rPr>
        <w:t xml:space="preserve"> </w:t>
      </w:r>
    </w:p>
    <w:p w:rsidR="001411BF" w:rsidRDefault="003F567F" w:rsidP="003F567F">
      <w:pPr>
        <w:jc w:val="both"/>
        <w:rPr>
          <w:sz w:val="24"/>
        </w:rPr>
      </w:pPr>
      <w:r w:rsidRPr="006A6E6A">
        <w:rPr>
          <w:sz w:val="24"/>
        </w:rPr>
        <w:t>The moorings will be reserved with “Reserved Moorings” signs at every 3</w:t>
      </w:r>
      <w:r w:rsidRPr="006A6E6A">
        <w:rPr>
          <w:sz w:val="24"/>
          <w:vertAlign w:val="superscript"/>
        </w:rPr>
        <w:t>rd</w:t>
      </w:r>
      <w:r w:rsidRPr="006A6E6A">
        <w:rPr>
          <w:sz w:val="24"/>
        </w:rPr>
        <w:t xml:space="preserve"> mooring post. Please ensure you are moored up within your allocation. Any boats outside the reserved area will be subject to the normal overnight charge of £10.</w:t>
      </w:r>
    </w:p>
    <w:p w:rsidR="00A320CE" w:rsidRDefault="00A320CE" w:rsidP="003F567F">
      <w:pPr>
        <w:jc w:val="both"/>
        <w:rPr>
          <w:sz w:val="24"/>
        </w:rPr>
      </w:pPr>
      <w:r w:rsidRPr="006A6E6A">
        <w:rPr>
          <w:sz w:val="24"/>
        </w:rPr>
        <w:t>Water is available at the mooring, as are recycling and rubbish facilities.</w:t>
      </w:r>
    </w:p>
    <w:p w:rsidR="00A320CE" w:rsidRPr="006A6E6A" w:rsidRDefault="00A320CE" w:rsidP="003F567F">
      <w:pPr>
        <w:jc w:val="both"/>
        <w:rPr>
          <w:sz w:val="24"/>
        </w:rPr>
      </w:pPr>
      <w:r w:rsidRPr="006A6E6A">
        <w:rPr>
          <w:sz w:val="24"/>
        </w:rPr>
        <w:t xml:space="preserve">Please be courteous </w:t>
      </w:r>
      <w:r w:rsidR="001F46F6" w:rsidRPr="006A6E6A">
        <w:rPr>
          <w:sz w:val="24"/>
        </w:rPr>
        <w:t>and respect other visitors to Salhouse Broad. This includes turning off engines and amplified music betwee</w:t>
      </w:r>
      <w:r w:rsidR="006A6E6A">
        <w:rPr>
          <w:sz w:val="24"/>
        </w:rPr>
        <w:t>n the hours of 20:00 and 08:00, and not blocking pathways.</w:t>
      </w:r>
    </w:p>
    <w:p w:rsidR="001F46F6" w:rsidRDefault="001F46F6" w:rsidP="003F567F">
      <w:pPr>
        <w:jc w:val="both"/>
        <w:rPr>
          <w:sz w:val="24"/>
        </w:rPr>
      </w:pPr>
      <w:r w:rsidRPr="006A6E6A">
        <w:rPr>
          <w:sz w:val="24"/>
        </w:rPr>
        <w:t>Barbecues are allowed, but please keep these raised off the ground and well away from boats and flammable materials. Please dispose of them sensibly, after they are fully extinguished.</w:t>
      </w:r>
    </w:p>
    <w:p w:rsidR="006A6E6A" w:rsidRDefault="006A6E6A" w:rsidP="003F567F">
      <w:pPr>
        <w:jc w:val="both"/>
        <w:rPr>
          <w:i/>
          <w:sz w:val="24"/>
        </w:rPr>
      </w:pPr>
      <w:r>
        <w:rPr>
          <w:i/>
          <w:sz w:val="24"/>
        </w:rPr>
        <w:t>Cancellation:</w:t>
      </w:r>
    </w:p>
    <w:p w:rsidR="003E4840" w:rsidRPr="003E4840" w:rsidRDefault="00A806C5" w:rsidP="003E4840">
      <w:pPr>
        <w:numPr>
          <w:ilvl w:val="0"/>
          <w:numId w:val="1"/>
        </w:numPr>
        <w:spacing w:before="100" w:beforeAutospacing="1" w:after="150" w:line="240" w:lineRule="auto"/>
        <w:rPr>
          <w:rFonts w:eastAsia="Times New Roman" w:cstheme="minorHAnsi"/>
          <w:color w:val="151E24"/>
          <w:sz w:val="24"/>
          <w:szCs w:val="24"/>
          <w:lang w:eastAsia="en-GB"/>
        </w:rPr>
      </w:pPr>
      <w:r>
        <w:rPr>
          <w:rFonts w:eastAsia="Times New Roman" w:cstheme="minorHAnsi"/>
          <w:color w:val="151E24"/>
          <w:sz w:val="24"/>
          <w:szCs w:val="24"/>
          <w:lang w:eastAsia="en-GB"/>
        </w:rPr>
        <w:t>I</w:t>
      </w:r>
      <w:r w:rsidR="003E4840" w:rsidRPr="003E4840">
        <w:rPr>
          <w:rFonts w:eastAsia="Times New Roman" w:cstheme="minorHAnsi"/>
          <w:color w:val="151E24"/>
          <w:sz w:val="24"/>
          <w:szCs w:val="24"/>
          <w:lang w:eastAsia="en-GB"/>
        </w:rPr>
        <w:t>f cancelled 15 days or more before the arrival date, 80% of the amount paid will be refunded</w:t>
      </w:r>
      <w:r>
        <w:rPr>
          <w:rFonts w:eastAsia="Times New Roman" w:cstheme="minorHAnsi"/>
          <w:color w:val="151E24"/>
          <w:sz w:val="24"/>
          <w:szCs w:val="24"/>
          <w:lang w:eastAsia="en-GB"/>
        </w:rPr>
        <w:t>, minus any deposit</w:t>
      </w:r>
      <w:r w:rsidR="003E4840" w:rsidRPr="003E4840">
        <w:rPr>
          <w:rFonts w:eastAsia="Times New Roman" w:cstheme="minorHAnsi"/>
          <w:color w:val="151E24"/>
          <w:sz w:val="24"/>
          <w:szCs w:val="24"/>
          <w:lang w:eastAsia="en-GB"/>
        </w:rPr>
        <w:t>.</w:t>
      </w:r>
    </w:p>
    <w:p w:rsidR="003E4840" w:rsidRPr="003E4840" w:rsidRDefault="003E4840" w:rsidP="003E4840">
      <w:pPr>
        <w:numPr>
          <w:ilvl w:val="0"/>
          <w:numId w:val="1"/>
        </w:numPr>
        <w:spacing w:before="100" w:beforeAutospacing="1" w:after="150" w:line="240" w:lineRule="auto"/>
        <w:rPr>
          <w:rFonts w:eastAsia="Times New Roman" w:cstheme="minorHAnsi"/>
          <w:color w:val="151E24"/>
          <w:sz w:val="24"/>
          <w:szCs w:val="24"/>
          <w:lang w:eastAsia="en-GB"/>
        </w:rPr>
      </w:pPr>
      <w:r w:rsidRPr="003E4840">
        <w:rPr>
          <w:rFonts w:eastAsia="Times New Roman" w:cstheme="minorHAnsi"/>
          <w:color w:val="151E24"/>
          <w:sz w:val="24"/>
          <w:szCs w:val="24"/>
          <w:lang w:eastAsia="en-GB"/>
        </w:rPr>
        <w:t>For any cancellations made less than 14 days and more than 7 days before the arrival date 50% of the amount paid will be refunded</w:t>
      </w:r>
      <w:r w:rsidR="00A806C5">
        <w:rPr>
          <w:rFonts w:eastAsia="Times New Roman" w:cstheme="minorHAnsi"/>
          <w:color w:val="151E24"/>
          <w:sz w:val="24"/>
          <w:szCs w:val="24"/>
          <w:lang w:eastAsia="en-GB"/>
        </w:rPr>
        <w:t>, minus any deposit</w:t>
      </w:r>
      <w:r w:rsidRPr="003E4840">
        <w:rPr>
          <w:rFonts w:eastAsia="Times New Roman" w:cstheme="minorHAnsi"/>
          <w:color w:val="151E24"/>
          <w:sz w:val="24"/>
          <w:szCs w:val="24"/>
          <w:lang w:eastAsia="en-GB"/>
        </w:rPr>
        <w:t>.</w:t>
      </w:r>
    </w:p>
    <w:p w:rsidR="003E4840" w:rsidRPr="003E4840" w:rsidRDefault="003E4840" w:rsidP="003E4840">
      <w:pPr>
        <w:numPr>
          <w:ilvl w:val="0"/>
          <w:numId w:val="1"/>
        </w:numPr>
        <w:spacing w:before="100" w:beforeAutospacing="1" w:after="150" w:line="240" w:lineRule="auto"/>
        <w:rPr>
          <w:rFonts w:eastAsia="Times New Roman" w:cstheme="minorHAnsi"/>
          <w:color w:val="151E24"/>
          <w:sz w:val="24"/>
          <w:szCs w:val="24"/>
          <w:lang w:eastAsia="en-GB"/>
        </w:rPr>
      </w:pPr>
      <w:r w:rsidRPr="003E4840">
        <w:rPr>
          <w:rFonts w:eastAsia="Times New Roman" w:cstheme="minorHAnsi"/>
          <w:color w:val="151E24"/>
          <w:sz w:val="24"/>
          <w:szCs w:val="24"/>
          <w:lang w:eastAsia="en-GB"/>
        </w:rPr>
        <w:t>For any cancellations 7 days or less of the arrival date, no refund will be made.</w:t>
      </w:r>
    </w:p>
    <w:p w:rsidR="006A6E6A" w:rsidRDefault="006A6E6A" w:rsidP="003F567F">
      <w:pPr>
        <w:jc w:val="both"/>
        <w:rPr>
          <w:sz w:val="24"/>
        </w:rPr>
      </w:pPr>
      <w:r>
        <w:rPr>
          <w:sz w:val="24"/>
        </w:rPr>
        <w:t>Please notify us of your intent to cancel by email (</w:t>
      </w:r>
      <w:hyperlink r:id="rId7" w:history="1">
        <w:r w:rsidRPr="005136FE">
          <w:rPr>
            <w:rStyle w:val="Hyperlink"/>
            <w:sz w:val="24"/>
          </w:rPr>
          <w:t>theranger@salhousebroad.org.uk</w:t>
        </w:r>
      </w:hyperlink>
      <w:r>
        <w:rPr>
          <w:sz w:val="24"/>
        </w:rPr>
        <w:t xml:space="preserve">) or phone (01603 722775). Refunds can take up to 7 </w:t>
      </w:r>
      <w:r w:rsidR="005C4910">
        <w:rPr>
          <w:sz w:val="24"/>
        </w:rPr>
        <w:t xml:space="preserve">working </w:t>
      </w:r>
      <w:r>
        <w:rPr>
          <w:sz w:val="24"/>
        </w:rPr>
        <w:t>days to be processed.</w:t>
      </w:r>
    </w:p>
    <w:p w:rsidR="006A6E6A" w:rsidRDefault="006A6E6A" w:rsidP="003F567F">
      <w:pPr>
        <w:jc w:val="both"/>
        <w:rPr>
          <w:sz w:val="24"/>
        </w:rPr>
      </w:pPr>
    </w:p>
    <w:p w:rsidR="006A6E6A" w:rsidRDefault="006A6E6A" w:rsidP="003F567F">
      <w:pPr>
        <w:jc w:val="both"/>
        <w:rPr>
          <w:i/>
          <w:sz w:val="24"/>
        </w:rPr>
      </w:pPr>
      <w:r>
        <w:rPr>
          <w:i/>
          <w:sz w:val="24"/>
        </w:rPr>
        <w:t>Arrival:</w:t>
      </w:r>
    </w:p>
    <w:p w:rsidR="006A6E6A" w:rsidRDefault="006A6E6A" w:rsidP="003F567F">
      <w:pPr>
        <w:jc w:val="both"/>
        <w:rPr>
          <w:sz w:val="24"/>
        </w:rPr>
      </w:pPr>
      <w:r>
        <w:rPr>
          <w:sz w:val="24"/>
        </w:rPr>
        <w:t>The named contact, or a nominated representative, should report to the Ranger on duty on arrival.</w:t>
      </w:r>
    </w:p>
    <w:p w:rsidR="006A6E6A" w:rsidRPr="006A6E6A" w:rsidRDefault="006A6E6A" w:rsidP="003F567F">
      <w:pPr>
        <w:jc w:val="both"/>
        <w:rPr>
          <w:b/>
          <w:sz w:val="24"/>
        </w:rPr>
      </w:pPr>
      <w:r>
        <w:rPr>
          <w:sz w:val="24"/>
        </w:rPr>
        <w:t xml:space="preserve">If your arrival is delayed, please contact the Ranger on duty (07795 145475) as soon as possible to notify them. The reservation will be held up to </w:t>
      </w:r>
      <w:r w:rsidRPr="001411BF">
        <w:rPr>
          <w:b/>
          <w:sz w:val="24"/>
        </w:rPr>
        <w:t>3 hours</w:t>
      </w:r>
      <w:r>
        <w:rPr>
          <w:sz w:val="24"/>
        </w:rPr>
        <w:t xml:space="preserve"> after your stated arrival time on this form</w:t>
      </w:r>
      <w:r w:rsidR="001411BF">
        <w:rPr>
          <w:sz w:val="24"/>
        </w:rPr>
        <w:t xml:space="preserve">. If no members of the group have arrived in this time and contact has not been made with the Ranger on duty, </w:t>
      </w:r>
      <w:r w:rsidR="001411BF" w:rsidRPr="001411BF">
        <w:rPr>
          <w:b/>
          <w:sz w:val="24"/>
        </w:rPr>
        <w:t>your reserved moorings may be opened to others</w:t>
      </w:r>
      <w:r w:rsidR="001411BF">
        <w:rPr>
          <w:sz w:val="24"/>
        </w:rPr>
        <w:t>. In this case you will not be due any refund.</w:t>
      </w:r>
    </w:p>
    <w:sectPr w:rsidR="006A6E6A" w:rsidRPr="006A6E6A" w:rsidSect="00E054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C4A" w:rsidRDefault="005F5C4A" w:rsidP="00C6582E">
      <w:pPr>
        <w:spacing w:after="0" w:line="240" w:lineRule="auto"/>
      </w:pPr>
      <w:r>
        <w:separator/>
      </w:r>
    </w:p>
  </w:endnote>
  <w:endnote w:type="continuationSeparator" w:id="0">
    <w:p w:rsidR="005F5C4A" w:rsidRDefault="005F5C4A" w:rsidP="00C6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C4A" w:rsidRDefault="00795A2C">
    <w:pPr>
      <w:pStyle w:val="Footer"/>
    </w:pPr>
    <w:hyperlink r:id="rId1" w:history="1">
      <w:r w:rsidR="005F5C4A" w:rsidRPr="006A078C">
        <w:rPr>
          <w:rStyle w:val="Hyperlink"/>
        </w:rPr>
        <w:t>theranger@salhousebroad.org.uk</w:t>
      </w:r>
    </w:hyperlink>
    <w:r w:rsidR="005F5C4A">
      <w:tab/>
      <w:t>salhousebroad.org.uk</w:t>
    </w:r>
    <w:r w:rsidR="005F5C4A">
      <w:tab/>
      <w:t>07795 145475 / 01603 722775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C4A" w:rsidRDefault="005F5C4A" w:rsidP="00C6582E">
      <w:pPr>
        <w:spacing w:after="0" w:line="240" w:lineRule="auto"/>
      </w:pPr>
      <w:r>
        <w:separator/>
      </w:r>
    </w:p>
  </w:footnote>
  <w:footnote w:type="continuationSeparator" w:id="0">
    <w:p w:rsidR="005F5C4A" w:rsidRDefault="005F5C4A" w:rsidP="00C65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C4A" w:rsidRPr="00C551AE" w:rsidRDefault="005F5C4A" w:rsidP="00C6582E">
    <w:pPr>
      <w:rPr>
        <w:sz w:val="24"/>
      </w:rPr>
    </w:pPr>
    <w:r w:rsidRPr="00C551AE">
      <w:rPr>
        <w:sz w:val="24"/>
      </w:rPr>
      <w:t>Salhouse Broad Mooring Booking Form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>2019</w:t>
    </w:r>
  </w:p>
  <w:p w:rsidR="005F5C4A" w:rsidRDefault="005F5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66F39"/>
    <w:multiLevelType w:val="multilevel"/>
    <w:tmpl w:val="71EA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FEF"/>
    <w:rsid w:val="000900DE"/>
    <w:rsid w:val="00132913"/>
    <w:rsid w:val="001411BF"/>
    <w:rsid w:val="001F46F6"/>
    <w:rsid w:val="00307FDB"/>
    <w:rsid w:val="00341361"/>
    <w:rsid w:val="003718EC"/>
    <w:rsid w:val="003D3372"/>
    <w:rsid w:val="003E4840"/>
    <w:rsid w:val="003F567F"/>
    <w:rsid w:val="00436D9A"/>
    <w:rsid w:val="00460940"/>
    <w:rsid w:val="005C4910"/>
    <w:rsid w:val="005F5C4A"/>
    <w:rsid w:val="006A6E6A"/>
    <w:rsid w:val="00795A2C"/>
    <w:rsid w:val="0082787A"/>
    <w:rsid w:val="00853EDC"/>
    <w:rsid w:val="008E6A22"/>
    <w:rsid w:val="00937C0E"/>
    <w:rsid w:val="00A320CE"/>
    <w:rsid w:val="00A806C5"/>
    <w:rsid w:val="00AB2FEF"/>
    <w:rsid w:val="00C551AE"/>
    <w:rsid w:val="00C6582E"/>
    <w:rsid w:val="00CB6226"/>
    <w:rsid w:val="00D75EB0"/>
    <w:rsid w:val="00E05412"/>
    <w:rsid w:val="00E8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4CA5A"/>
  <w15:docId w15:val="{4ADC96B2-B6C0-4C63-9929-8096D23A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412"/>
  </w:style>
  <w:style w:type="paragraph" w:styleId="Heading3">
    <w:name w:val="heading 3"/>
    <w:basedOn w:val="Normal"/>
    <w:link w:val="Heading3Char"/>
    <w:uiPriority w:val="9"/>
    <w:qFormat/>
    <w:rsid w:val="00C658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65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582E"/>
  </w:style>
  <w:style w:type="paragraph" w:styleId="Footer">
    <w:name w:val="footer"/>
    <w:basedOn w:val="Normal"/>
    <w:link w:val="FooterChar"/>
    <w:uiPriority w:val="99"/>
    <w:semiHidden/>
    <w:unhideWhenUsed/>
    <w:rsid w:val="00C65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582E"/>
  </w:style>
  <w:style w:type="character" w:customStyle="1" w:styleId="Heading3Char">
    <w:name w:val="Heading 3 Char"/>
    <w:basedOn w:val="DefaultParagraphFont"/>
    <w:link w:val="Heading3"/>
    <w:uiPriority w:val="9"/>
    <w:rsid w:val="00C6582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C65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eranger@salhousebroa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eranger@salhousebroa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theranger</dc:creator>
  <cp:lastModifiedBy>the ranger</cp:lastModifiedBy>
  <cp:revision>10</cp:revision>
  <cp:lastPrinted>2018-11-28T11:12:00Z</cp:lastPrinted>
  <dcterms:created xsi:type="dcterms:W3CDTF">2018-11-27T14:41:00Z</dcterms:created>
  <dcterms:modified xsi:type="dcterms:W3CDTF">2019-11-14T09:48:00Z</dcterms:modified>
</cp:coreProperties>
</file>